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rPr>
          <w:b/>
          <w:sz w:val="15"/>
          <w:szCs w:val="15"/>
        </w:rPr>
      </w:pPr>
      <w:bookmarkStart w:id="0" w:name="_GoBack"/>
      <w:bookmarkEnd w:id="0"/>
      <w:r>
        <w:rPr>
          <w:rFonts w:hint="eastAsia"/>
          <w:b/>
          <w:sz w:val="15"/>
          <w:szCs w:val="15"/>
        </w:rPr>
        <w:t>有意向参加培训的人员，请填写如下表格，回传或E-mail至本中心</w:t>
      </w:r>
    </w:p>
    <w:p>
      <w:pPr>
        <w:snapToGrid w:val="0"/>
        <w:spacing w:line="200" w:lineRule="atLeast"/>
        <w:jc w:val="center"/>
        <w:rPr>
          <w:rFonts w:ascii="隶书" w:eastAsia="隶书"/>
          <w:sz w:val="32"/>
          <w:szCs w:val="32"/>
        </w:rPr>
      </w:pPr>
      <w:r>
        <w:rPr>
          <w:rFonts w:hint="eastAsia" w:ascii="微软雅黑" w:hAnsi="微软雅黑" w:eastAsia="微软雅黑"/>
          <w:b/>
          <w:sz w:val="24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b/>
          <w:sz w:val="24"/>
        </w:rPr>
        <w:t>行标《橡胶工厂物流设计规范》、《橡胶工厂综合监控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系统</w:t>
      </w:r>
      <w:r>
        <w:rPr>
          <w:rFonts w:hint="eastAsia" w:ascii="微软雅黑" w:hAnsi="微软雅黑" w:eastAsia="微软雅黑"/>
          <w:b/>
          <w:sz w:val="24"/>
        </w:rPr>
        <w:t>设计规范》、《橡胶工厂废气收集处理设计规范》贯标暨“第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六</w:t>
      </w:r>
      <w:r>
        <w:rPr>
          <w:rFonts w:hint="eastAsia" w:ascii="微软雅黑" w:hAnsi="微软雅黑" w:eastAsia="微软雅黑"/>
          <w:b/>
          <w:sz w:val="24"/>
        </w:rPr>
        <w:t>期橡塑行业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永磁驱动</w:t>
      </w:r>
      <w:r>
        <w:rPr>
          <w:rFonts w:hint="eastAsia" w:ascii="微软雅黑" w:hAnsi="微软雅黑" w:eastAsia="微软雅黑"/>
          <w:b/>
          <w:sz w:val="24"/>
        </w:rPr>
        <w:t>新技术应用专业技能培训”</w:t>
      </w:r>
    </w:p>
    <w:p>
      <w:pPr>
        <w:snapToGrid w:val="0"/>
        <w:spacing w:afterLines="50" w:line="200" w:lineRule="atLeast"/>
        <w:jc w:val="center"/>
        <w:rPr>
          <w:rFonts w:ascii="隶书" w:eastAsia="隶书"/>
          <w:sz w:val="52"/>
          <w:szCs w:val="52"/>
        </w:rPr>
      </w:pPr>
      <w:r>
        <w:rPr>
          <w:rFonts w:hint="eastAsia" w:ascii="隶书" w:eastAsia="隶书"/>
          <w:sz w:val="52"/>
          <w:szCs w:val="52"/>
        </w:rPr>
        <w:t>回 执 表</w:t>
      </w:r>
    </w:p>
    <w:tbl>
      <w:tblPr>
        <w:tblStyle w:val="4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3482"/>
        <w:gridCol w:w="1310"/>
        <w:gridCol w:w="788"/>
        <w:gridCol w:w="853"/>
        <w:gridCol w:w="1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 名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 别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从事专业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职务/职称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单位名称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 编</w:t>
            </w:r>
          </w:p>
        </w:tc>
        <w:tc>
          <w:tcPr>
            <w:tcW w:w="152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79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 机</w:t>
            </w:r>
          </w:p>
        </w:tc>
        <w:tc>
          <w:tcPr>
            <w:tcW w:w="3482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0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E-mail</w:t>
            </w:r>
          </w:p>
        </w:tc>
        <w:tc>
          <w:tcPr>
            <w:tcW w:w="316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410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是否需要接机：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否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是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航班号：</w:t>
            </w:r>
            <w:r>
              <w:rPr>
                <w:rFonts w:hint="eastAsia" w:ascii="仿宋_GB2312" w:eastAsia="仿宋_GB2312"/>
                <w:b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预计到达时间：</w:t>
            </w:r>
            <w:r>
              <w:rPr>
                <w:rFonts w:hint="eastAsia" w:ascii="仿宋_GB2312" w:eastAsia="仿宋_GB2312"/>
                <w:b/>
                <w:sz w:val="24"/>
                <w:szCs w:val="24"/>
                <w:u w:val="single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住宿要求</w:t>
            </w:r>
          </w:p>
        </w:tc>
        <w:tc>
          <w:tcPr>
            <w:tcW w:w="7961" w:type="dxa"/>
            <w:gridSpan w:val="5"/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□单人间        □与他人合住标准间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  <w:jc w:val="center"/>
        </w:trPr>
        <w:tc>
          <w:tcPr>
            <w:tcW w:w="4931" w:type="dxa"/>
            <w:gridSpan w:val="2"/>
          </w:tcPr>
          <w:p>
            <w:pPr>
              <w:spacing w:beforeLines="50"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其他参加人员：</w:t>
            </w:r>
          </w:p>
          <w:p>
            <w:pPr>
              <w:spacing w:beforeLines="50" w:line="300" w:lineRule="exact"/>
              <w:ind w:firstLine="1800" w:firstLineChars="750"/>
              <w:rPr>
                <w:rFonts w:ascii="楷体_GB2312" w:eastAsia="楷体_GB2312"/>
                <w:sz w:val="24"/>
              </w:rPr>
            </w:pPr>
          </w:p>
          <w:p>
            <w:pPr>
              <w:spacing w:beforeLines="50" w:line="300" w:lineRule="exact"/>
              <w:ind w:firstLine="1800" w:firstLineChars="750"/>
              <w:rPr>
                <w:rFonts w:ascii="楷体_GB2312" w:eastAsia="楷体_GB2312"/>
                <w:sz w:val="24"/>
              </w:rPr>
            </w:pPr>
          </w:p>
        </w:tc>
        <w:tc>
          <w:tcPr>
            <w:tcW w:w="4479" w:type="dxa"/>
            <w:gridSpan w:val="4"/>
          </w:tcPr>
          <w:p>
            <w:pPr>
              <w:spacing w:beforeLines="50" w:line="300" w:lineRule="exact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单位意见：</w:t>
            </w:r>
          </w:p>
          <w:p>
            <w:pPr>
              <w:spacing w:beforeLines="50" w:line="300" w:lineRule="exact"/>
              <w:rPr>
                <w:rFonts w:hint="eastAsia" w:ascii="楷体_GB2312" w:eastAsia="楷体_GB2312"/>
                <w:sz w:val="24"/>
              </w:rPr>
            </w:pPr>
          </w:p>
          <w:p>
            <w:pPr>
              <w:spacing w:beforeLines="50" w:line="300" w:lineRule="exact"/>
              <w:ind w:firstLine="240" w:firstLineChars="1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我公司共（     ）人参加培训。</w:t>
            </w:r>
          </w:p>
          <w:p>
            <w:pPr>
              <w:spacing w:beforeLines="50" w:line="30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（盖章）       年   月   日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rFonts w:hint="eastAsia" w:ascii="华文楷体" w:hAnsi="华文楷体" w:eastAsia="华文楷体" w:cs="华文楷体"/>
          <w:sz w:val="21"/>
          <w:szCs w:val="21"/>
        </w:rPr>
      </w:pPr>
      <w:r>
        <w:rPr>
          <w:rFonts w:hint="eastAsia" w:ascii="华文楷体" w:hAnsi="华文楷体" w:eastAsia="华文楷体" w:cs="华文楷体"/>
          <w:sz w:val="21"/>
          <w:szCs w:val="21"/>
        </w:rPr>
        <w:t>注：1）同一单位可填写一张，需推选一位主要联系人，填完整相关信息，其他学员请填好姓名即可；</w:t>
      </w:r>
    </w:p>
    <w:p>
      <w:pPr>
        <w:numPr>
          <w:ilvl w:val="0"/>
          <w:numId w:val="1"/>
        </w:numPr>
        <w:ind w:left="210" w:leftChars="0" w:firstLine="420" w:firstLineChars="0"/>
        <w:rPr>
          <w:rFonts w:hint="eastAsia" w:ascii="华文楷体" w:hAnsi="华文楷体" w:eastAsia="华文楷体" w:cs="华文楷体"/>
          <w:sz w:val="21"/>
          <w:szCs w:val="21"/>
        </w:rPr>
      </w:pPr>
      <w:r>
        <w:rPr>
          <w:rFonts w:hint="eastAsia" w:ascii="华文楷体" w:hAnsi="华文楷体" w:eastAsia="华文楷体" w:cs="华文楷体"/>
          <w:sz w:val="21"/>
          <w:szCs w:val="21"/>
        </w:rPr>
        <w:t>请将报名表于20</w:t>
      </w: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23</w:t>
      </w:r>
      <w:r>
        <w:rPr>
          <w:rFonts w:hint="eastAsia" w:ascii="华文楷体" w:hAnsi="华文楷体" w:eastAsia="华文楷体" w:cs="华文楷体"/>
          <w:sz w:val="21"/>
          <w:szCs w:val="21"/>
        </w:rPr>
        <w:t>年</w:t>
      </w: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5</w:t>
      </w:r>
      <w:r>
        <w:rPr>
          <w:rFonts w:hint="eastAsia" w:ascii="华文楷体" w:hAnsi="华文楷体" w:eastAsia="华文楷体" w:cs="华文楷体"/>
          <w:sz w:val="21"/>
          <w:szCs w:val="21"/>
        </w:rPr>
        <w:t>月</w:t>
      </w: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20</w:t>
      </w:r>
      <w:r>
        <w:rPr>
          <w:rFonts w:hint="eastAsia" w:ascii="华文楷体" w:hAnsi="华文楷体" w:eastAsia="华文楷体" w:cs="华文楷体"/>
          <w:sz w:val="21"/>
          <w:szCs w:val="21"/>
        </w:rPr>
        <w:t>日前发电子邮件</w:t>
      </w:r>
      <w:r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  <w:t>全国橡塑机械信息中心、</w:t>
      </w:r>
      <w:r>
        <w:rPr>
          <w:rFonts w:hint="eastAsia" w:ascii="华文楷体" w:hAnsi="华文楷体" w:eastAsia="华文楷体" w:cs="华文楷体"/>
          <w:sz w:val="21"/>
          <w:szCs w:val="21"/>
        </w:rPr>
        <w:t>石油和化工橡塑节能环保中心秘书处。</w:t>
      </w:r>
    </w:p>
    <w:p>
      <w:pPr>
        <w:snapToGrid w:val="0"/>
        <w:spacing w:line="440" w:lineRule="atLeast"/>
        <w:ind w:firstLine="457" w:firstLineChars="217"/>
        <w:rPr>
          <w:rFonts w:ascii="仿宋_GB2312" w:eastAsia="仿宋_GB2312"/>
          <w:b/>
          <w:sz w:val="21"/>
          <w:szCs w:val="21"/>
        </w:rPr>
      </w:pPr>
      <w:r>
        <w:rPr>
          <w:rFonts w:hint="eastAsia" w:ascii="仿宋_GB2312" w:eastAsia="仿宋_GB2312"/>
          <w:b/>
          <w:sz w:val="21"/>
          <w:szCs w:val="21"/>
        </w:rPr>
        <w:t>联系人：</w:t>
      </w:r>
      <w:r>
        <w:rPr>
          <w:rFonts w:hint="eastAsia" w:ascii="仿宋_GB2312" w:eastAsia="仿宋_GB2312"/>
          <w:b/>
          <w:sz w:val="21"/>
          <w:szCs w:val="21"/>
          <w:lang w:val="en-US" w:eastAsia="zh-CN"/>
        </w:rPr>
        <w:t xml:space="preserve">戚洪磊 </w:t>
      </w:r>
      <w:r>
        <w:rPr>
          <w:rFonts w:hint="eastAsia" w:ascii="仿宋_GB2312" w:eastAsia="仿宋_GB2312"/>
          <w:b/>
          <w:sz w:val="21"/>
          <w:szCs w:val="21"/>
        </w:rPr>
        <w:t>18911556338（微信同号）   邮箱：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HYPERLINK "mailto:china-rp@vip.163.com或crte@crpdc.com" </w:instrText>
      </w:r>
      <w:r>
        <w:rPr>
          <w:sz w:val="21"/>
          <w:szCs w:val="21"/>
        </w:rPr>
        <w:fldChar w:fldCharType="separate"/>
      </w:r>
      <w:r>
        <w:rPr>
          <w:rFonts w:hint="eastAsia" w:eastAsia="仿宋_GB2312" w:asciiTheme="majorHAnsi"/>
          <w:b/>
          <w:sz w:val="21"/>
          <w:szCs w:val="21"/>
        </w:rPr>
        <w:t>china-rp@vip.163.com</w:t>
      </w:r>
      <w:r>
        <w:rPr>
          <w:rFonts w:hint="eastAsia" w:eastAsia="仿宋_GB2312" w:asciiTheme="majorHAnsi"/>
          <w:b/>
          <w:sz w:val="21"/>
          <w:szCs w:val="21"/>
        </w:rPr>
        <w:fldChar w:fldCharType="end"/>
      </w:r>
    </w:p>
    <w:p>
      <w:pPr>
        <w:numPr>
          <w:ilvl w:val="0"/>
          <w:numId w:val="0"/>
        </w:numPr>
        <w:ind w:firstLine="1265" w:firstLineChars="600"/>
        <w:rPr>
          <w:rFonts w:hint="eastAsia" w:eastAsia="仿宋_GB2312" w:asciiTheme="majorHAnsi"/>
          <w:b/>
          <w:sz w:val="26"/>
          <w:szCs w:val="26"/>
        </w:rPr>
      </w:pPr>
      <w:r>
        <w:rPr>
          <w:rFonts w:hint="eastAsia" w:ascii="仿宋_GB2312" w:eastAsia="仿宋_GB2312"/>
          <w:b/>
          <w:sz w:val="21"/>
          <w:szCs w:val="21"/>
          <w:lang w:val="en-US" w:eastAsia="zh-CN"/>
        </w:rPr>
        <w:t>王</w:t>
      </w:r>
      <w:r>
        <w:rPr>
          <w:rFonts w:hint="eastAsia" w:ascii="仿宋_GB2312" w:eastAsia="仿宋_GB2312"/>
          <w:b/>
          <w:sz w:val="21"/>
          <w:szCs w:val="21"/>
        </w:rPr>
        <w:t xml:space="preserve">  玺18911556357（微信同号）   </w:t>
      </w:r>
      <w:r>
        <w:rPr>
          <w:rFonts w:hint="eastAsia" w:ascii="仿宋_GB2312" w:eastAsia="仿宋_GB2312"/>
          <w:b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1"/>
          <w:szCs w:val="21"/>
        </w:rPr>
        <w:t>邮箱：</w:t>
      </w:r>
      <w:r>
        <w:rPr>
          <w:rFonts w:hint="eastAsia" w:eastAsia="仿宋_GB2312" w:asciiTheme="majorHAnsi"/>
          <w:b/>
          <w:sz w:val="21"/>
          <w:szCs w:val="21"/>
        </w:rPr>
        <w:fldChar w:fldCharType="begin"/>
      </w:r>
      <w:r>
        <w:rPr>
          <w:rFonts w:hint="eastAsia" w:eastAsia="仿宋_GB2312" w:asciiTheme="majorHAnsi"/>
          <w:b/>
          <w:sz w:val="21"/>
          <w:szCs w:val="21"/>
        </w:rPr>
        <w:instrText xml:space="preserve"> HYPERLINK "mailto:crte@chinarpte.com" </w:instrText>
      </w:r>
      <w:r>
        <w:rPr>
          <w:rFonts w:hint="eastAsia" w:eastAsia="仿宋_GB2312" w:asciiTheme="majorHAnsi"/>
          <w:b/>
          <w:sz w:val="21"/>
          <w:szCs w:val="21"/>
        </w:rPr>
        <w:fldChar w:fldCharType="separate"/>
      </w:r>
      <w:r>
        <w:rPr>
          <w:rFonts w:hint="eastAsia" w:eastAsia="仿宋_GB2312" w:asciiTheme="majorHAnsi"/>
          <w:b/>
          <w:sz w:val="21"/>
          <w:szCs w:val="21"/>
        </w:rPr>
        <w:t>crte@chinarpte.com</w:t>
      </w:r>
      <w:r>
        <w:rPr>
          <w:rFonts w:hint="eastAsia" w:eastAsia="仿宋_GB2312" w:asciiTheme="majorHAnsi"/>
          <w:b/>
          <w:sz w:val="21"/>
          <w:szCs w:val="21"/>
        </w:rPr>
        <w:fldChar w:fldCharType="end"/>
      </w:r>
    </w:p>
    <w:p>
      <w:pPr>
        <w:adjustRightInd w:val="0"/>
        <w:snapToGrid w:val="0"/>
        <w:spacing w:line="360" w:lineRule="atLeast"/>
        <w:ind w:firstLine="720" w:firstLineChars="300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</w:rPr>
        <w:t>地址：北京市海淀区</w:t>
      </w:r>
      <w:r>
        <w:rPr>
          <w:rFonts w:hint="eastAsia" w:ascii="楷体_GB2312" w:hAnsi="宋体" w:eastAsia="楷体_GB2312"/>
          <w:sz w:val="24"/>
          <w:lang w:val="en-US" w:eastAsia="zh-CN"/>
        </w:rPr>
        <w:t>兰德华庭8-3-101</w:t>
      </w:r>
      <w:r>
        <w:rPr>
          <w:rFonts w:hint="eastAsia" w:ascii="楷体_GB2312" w:hAnsi="宋体" w:eastAsia="楷体_GB2312"/>
          <w:sz w:val="24"/>
        </w:rPr>
        <w:t xml:space="preserve">    </w:t>
      </w:r>
      <w:r>
        <w:rPr>
          <w:rFonts w:hint="eastAsia" w:ascii="楷体_GB2312" w:hAnsi="宋体" w:eastAsia="楷体_GB2312"/>
          <w:sz w:val="24"/>
          <w:lang w:val="en-US" w:eastAsia="zh-CN"/>
        </w:rPr>
        <w:t xml:space="preserve"> </w:t>
      </w:r>
    </w:p>
    <w:p>
      <w:pPr>
        <w:ind w:firstLine="720" w:firstLineChars="300"/>
        <w:rPr>
          <w:rFonts w:hint="eastAsia" w:eastAsia="仿宋_GB2312" w:asciiTheme="majorHAnsi"/>
          <w:b/>
          <w:sz w:val="26"/>
          <w:szCs w:val="26"/>
        </w:rPr>
      </w:pPr>
      <w:r>
        <w:rPr>
          <w:rFonts w:hint="eastAsia" w:ascii="楷体_GB2312" w:hAnsi="宋体" w:eastAsia="楷体_GB2312"/>
          <w:sz w:val="24"/>
        </w:rPr>
        <w:t>电话：010-5310083</w:t>
      </w:r>
      <w:r>
        <w:rPr>
          <w:rFonts w:hint="eastAsia" w:ascii="楷体_GB2312" w:hAnsi="宋体" w:eastAsia="楷体_GB2312"/>
          <w:sz w:val="24"/>
          <w:lang w:val="en-US" w:eastAsia="zh-CN"/>
        </w:rPr>
        <w:t>6</w:t>
      </w:r>
      <w:r>
        <w:rPr>
          <w:rFonts w:hint="eastAsia" w:ascii="楷体_GB2312" w:hAnsi="宋体" w:eastAsia="楷体_GB2312"/>
          <w:sz w:val="24"/>
        </w:rPr>
        <w:t>/5310083</w:t>
      </w:r>
      <w:r>
        <w:rPr>
          <w:rFonts w:hint="eastAsia" w:ascii="楷体_GB2312" w:hAnsi="宋体" w:eastAsia="楷体_GB2312"/>
          <w:sz w:val="24"/>
          <w:lang w:val="en-US" w:eastAsia="zh-CN"/>
        </w:rPr>
        <w:t>7</w:t>
      </w:r>
      <w:r>
        <w:rPr>
          <w:rFonts w:hint="eastAsia" w:ascii="楷体_GB2312" w:hAnsi="宋体" w:eastAsia="楷体_GB2312"/>
          <w:sz w:val="24"/>
        </w:rPr>
        <w:t xml:space="preserve">  </w:t>
      </w:r>
    </w:p>
    <w:p>
      <w:pPr>
        <w:numPr>
          <w:ilvl w:val="0"/>
          <w:numId w:val="0"/>
        </w:numPr>
        <w:ind w:left="630" w:leftChars="0"/>
        <w:rPr>
          <w:rFonts w:hint="eastAsia" w:ascii="华文楷体" w:hAnsi="华文楷体" w:eastAsia="华文楷体" w:cs="华文楷体"/>
          <w:sz w:val="21"/>
          <w:szCs w:val="21"/>
        </w:rPr>
      </w:pPr>
    </w:p>
    <w:p/>
    <w:sectPr>
      <w:headerReference r:id="rId5" w:type="default"/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b/>
        <w:sz w:val="18"/>
        <w:szCs w:val="18"/>
      </w:rPr>
    </w:pPr>
    <w:r>
      <w:rPr>
        <w:b/>
        <w:sz w:val="18"/>
        <w:szCs w:val="18"/>
      </w:rPr>
      <w:pict>
        <v:shape id="_x0000_i1025" o:spt="136" type="#_x0000_t136" style="height:116.4pt;width:512.9pt;" fillcolor="#FF0000" filled="t" stroked="t" coordsize="21600,21600">
          <v:path/>
          <v:fill on="t" focussize="0,0"/>
          <v:stroke color="#FF0000"/>
          <v:imagedata o:title=""/>
          <o:lock v:ext="edit"/>
          <v:textpath on="t" fitshape="t" fitpath="t" trim="t" xscale="f" string="中国石油和化工勘察设计协会橡胶塑料设计专业委员会&#10;石 油 和 化 工 橡 塑 节 能 环 保 中 心&#10;全国橡塑机械信息中心&#10;" style="font-family:宋体;font-size:36pt;v-text-align:justify;"/>
          <w10:wrap type="none"/>
          <w10:anchorlock/>
        </v:shape>
      </w:pict>
    </w:r>
  </w:p>
  <w:p>
    <w:pPr>
      <w:jc w:val="right"/>
      <w:rPr>
        <w:b/>
        <w:sz w:val="18"/>
        <w:szCs w:val="18"/>
      </w:rPr>
    </w:pPr>
    <w:r>
      <w:rPr>
        <w:rFonts w:hint="eastAsia"/>
        <w:b/>
        <w:sz w:val="18"/>
        <w:szCs w:val="18"/>
      </w:rPr>
      <w:t xml:space="preserve"> </w:t>
    </w:r>
  </w:p>
  <w:p>
    <w:pPr>
      <w:pStyle w:val="3"/>
      <w:pBdr>
        <w:bottom w:val="none" w:color="auto" w:sz="0" w:space="0"/>
      </w:pBdr>
      <w:jc w:val="center"/>
    </w:pPr>
    <w:r>
      <w:rPr>
        <w:rFonts w:hint="eastAsia"/>
        <w:b/>
      </w:rPr>
      <w:t>全橡塑（培）字[</w:t>
    </w:r>
    <w:r>
      <w:rPr>
        <w:rFonts w:hint="eastAsia"/>
        <w:b/>
        <w:lang w:val="en-US" w:eastAsia="zh-CN"/>
      </w:rPr>
      <w:t>23</w:t>
    </w:r>
    <w:r>
      <w:rPr>
        <w:rFonts w:hint="eastAsia"/>
        <w:b/>
      </w:rPr>
      <w:t>-</w:t>
    </w:r>
    <w:r>
      <w:rPr>
        <w:rFonts w:hint="eastAsia"/>
        <w:b/>
        <w:lang w:val="en-US" w:eastAsia="zh-CN"/>
      </w:rPr>
      <w:t>07</w:t>
    </w:r>
    <w:r>
      <w:rPr>
        <w:rFonts w:hint="eastAsia"/>
        <w:b/>
      </w:rPr>
      <w:t>]号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7ECC32"/>
    <w:multiLevelType w:val="singleLevel"/>
    <w:tmpl w:val="EC7ECC32"/>
    <w:lvl w:ilvl="0" w:tentative="0">
      <w:start w:val="2"/>
      <w:numFmt w:val="decimal"/>
      <w:suff w:val="nothing"/>
      <w:lvlText w:val="%1）"/>
      <w:lvlJc w:val="left"/>
      <w:pPr>
        <w:ind w:left="2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hjMGM5YmE2MWIxYTYxYTVhNDJkMTZiNGE5MGZkMDMifQ=="/>
  </w:docVars>
  <w:rsids>
    <w:rsidRoot w:val="004F4F0D"/>
    <w:rsid w:val="003E2AD3"/>
    <w:rsid w:val="004F4F0D"/>
    <w:rsid w:val="006A6048"/>
    <w:rsid w:val="007572C4"/>
    <w:rsid w:val="00CF6749"/>
    <w:rsid w:val="00EE63EE"/>
    <w:rsid w:val="05A21435"/>
    <w:rsid w:val="0C195C7B"/>
    <w:rsid w:val="1B843D41"/>
    <w:rsid w:val="1BE038A2"/>
    <w:rsid w:val="28277120"/>
    <w:rsid w:val="3E726108"/>
    <w:rsid w:val="5BCA384B"/>
    <w:rsid w:val="5E7467DB"/>
    <w:rsid w:val="630759AB"/>
    <w:rsid w:val="68110608"/>
    <w:rsid w:val="68621280"/>
    <w:rsid w:val="6E1B795B"/>
    <w:rsid w:val="712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341</Words>
  <Characters>437</Characters>
  <Lines>2</Lines>
  <Paragraphs>1</Paragraphs>
  <TotalTime>1</TotalTime>
  <ScaleCrop>false</ScaleCrop>
  <LinksUpToDate>false</LinksUpToDate>
  <CharactersWithSpaces>516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2016-11-23T04:40:00Z</dcterms:created>
  <dc:creator>user</dc:creator>
  <cp:lastModifiedBy>一纸荒年</cp:lastModifiedBy>
  <dcterms:modified xsi:type="dcterms:W3CDTF">2023-04-10T06:14:18Z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EE07FDEDFC9C4A91A0FA11F62A47A1AF_13</vt:lpwstr>
  </property>
</Properties>
</file>